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90" w:rsidRDefault="00A72190" w:rsidP="00A72190">
      <w:pPr>
        <w:shd w:val="clear" w:color="auto" w:fill="F7F6F4"/>
        <w:spacing w:after="0" w:line="240" w:lineRule="auto"/>
        <w:rPr>
          <w:rFonts w:ascii="Arial" w:eastAsia="Times New Roman" w:hAnsi="Arial" w:cs="Arial"/>
          <w:caps/>
          <w:color w:val="F600FF"/>
          <w:sz w:val="24"/>
          <w:szCs w:val="24"/>
          <w:lang w:eastAsia="da-DK"/>
        </w:rPr>
      </w:pPr>
      <w:r>
        <w:rPr>
          <w:rFonts w:ascii="Arial" w:hAnsi="Arial" w:cs="Arial"/>
          <w:b/>
          <w:bCs/>
          <w:noProof/>
          <w:color w:val="393937"/>
          <w:lang w:eastAsia="da-DK"/>
        </w:rPr>
        <w:drawing>
          <wp:inline distT="0" distB="0" distL="0" distR="0">
            <wp:extent cx="971550" cy="1381125"/>
            <wp:effectExtent l="0" t="0" r="0" b="9525"/>
            <wp:docPr id="2" name="Billede 2" descr="http://ugeskriftet.dk/files/ugeskriftet.dk/styles/magazine_archive/public/09-3_294.jpg?itok=4hTH4bG_">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geskriftet.dk/files/ugeskriftet.dk/styles/magazine_archive/public/09-3_294.jpg?itok=4hTH4bG_">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381125"/>
                    </a:xfrm>
                    <a:prstGeom prst="rect">
                      <a:avLst/>
                    </a:prstGeom>
                    <a:noFill/>
                    <a:ln>
                      <a:noFill/>
                    </a:ln>
                  </pic:spPr>
                </pic:pic>
              </a:graphicData>
            </a:graphic>
          </wp:inline>
        </w:drawing>
      </w:r>
      <w:r>
        <w:rPr>
          <w:rFonts w:ascii="Arial" w:hAnsi="Arial" w:cs="Arial"/>
          <w:noProof/>
          <w:color w:val="333333"/>
          <w:sz w:val="18"/>
          <w:szCs w:val="18"/>
          <w:lang w:eastAsia="da-DK"/>
        </w:rPr>
        <w:drawing>
          <wp:inline distT="0" distB="0" distL="0" distR="0" wp14:anchorId="59893E45" wp14:editId="0126B70F">
            <wp:extent cx="828675" cy="390525"/>
            <wp:effectExtent l="0" t="0" r="9525" b="9525"/>
            <wp:docPr id="3" name="Billede 3" descr="Ugeskrift for læ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eskrift for læg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390525"/>
                    </a:xfrm>
                    <a:prstGeom prst="rect">
                      <a:avLst/>
                    </a:prstGeom>
                    <a:noFill/>
                    <a:ln>
                      <a:noFill/>
                    </a:ln>
                  </pic:spPr>
                </pic:pic>
              </a:graphicData>
            </a:graphic>
          </wp:inline>
        </w:drawing>
      </w:r>
      <w:bookmarkStart w:id="0" w:name="_GoBack"/>
      <w:bookmarkEnd w:id="0"/>
    </w:p>
    <w:p w:rsidR="00A72190" w:rsidRPr="00A72190" w:rsidRDefault="00A72190" w:rsidP="00A72190">
      <w:pPr>
        <w:shd w:val="clear" w:color="auto" w:fill="F7F6F4"/>
        <w:spacing w:after="0" w:line="240" w:lineRule="auto"/>
        <w:rPr>
          <w:rFonts w:ascii="Arial" w:eastAsia="Times New Roman" w:hAnsi="Arial" w:cs="Arial"/>
          <w:caps/>
          <w:color w:val="8C8C89"/>
          <w:sz w:val="24"/>
          <w:szCs w:val="24"/>
          <w:lang w:eastAsia="da-DK"/>
        </w:rPr>
      </w:pPr>
      <w:r w:rsidRPr="00A72190">
        <w:rPr>
          <w:rFonts w:ascii="Arial" w:eastAsia="Times New Roman" w:hAnsi="Arial" w:cs="Arial"/>
          <w:caps/>
          <w:color w:val="F600FF"/>
          <w:sz w:val="24"/>
          <w:szCs w:val="24"/>
          <w:lang w:eastAsia="da-DK"/>
        </w:rPr>
        <w:t xml:space="preserve">Debat / </w:t>
      </w:r>
      <w:r w:rsidRPr="00A72190">
        <w:rPr>
          <w:rFonts w:ascii="Arial" w:eastAsia="Times New Roman" w:hAnsi="Arial" w:cs="Arial"/>
          <w:caps/>
          <w:color w:val="8C8C89"/>
          <w:sz w:val="24"/>
          <w:szCs w:val="24"/>
          <w:lang w:eastAsia="da-DK"/>
        </w:rPr>
        <w:t xml:space="preserve">9. jan 2009 </w:t>
      </w:r>
    </w:p>
    <w:p w:rsidR="00A72190" w:rsidRPr="00A72190" w:rsidRDefault="00A72190" w:rsidP="00A72190">
      <w:pPr>
        <w:shd w:val="clear" w:color="auto" w:fill="F7F6F4"/>
        <w:spacing w:after="0" w:line="234" w:lineRule="atLeast"/>
        <w:outlineLvl w:val="0"/>
        <w:rPr>
          <w:rFonts w:ascii="Arial" w:eastAsia="Times New Roman" w:hAnsi="Arial" w:cs="Arial"/>
          <w:b/>
          <w:bCs/>
          <w:color w:val="393937"/>
          <w:kern w:val="36"/>
          <w:sz w:val="60"/>
          <w:szCs w:val="60"/>
          <w:lang w:eastAsia="da-DK"/>
        </w:rPr>
      </w:pPr>
      <w:hyperlink r:id="rId9" w:history="1">
        <w:r w:rsidRPr="00A72190">
          <w:rPr>
            <w:rFonts w:ascii="Arial" w:eastAsia="Times New Roman" w:hAnsi="Arial" w:cs="Arial"/>
            <w:b/>
            <w:bCs/>
            <w:color w:val="393937"/>
            <w:kern w:val="36"/>
            <w:sz w:val="60"/>
            <w:szCs w:val="60"/>
            <w:lang w:eastAsia="da-DK"/>
          </w:rPr>
          <w:t xml:space="preserve">Kognitive forstyrrelser efter kirurgi - lige til højrebenet </w:t>
        </w:r>
      </w:hyperlink>
    </w:p>
    <w:p w:rsidR="00A72190" w:rsidRPr="00A72190" w:rsidRDefault="00A72190" w:rsidP="00A72190">
      <w:pPr>
        <w:shd w:val="clear" w:color="auto" w:fill="F7F6F4"/>
        <w:spacing w:after="0" w:line="240" w:lineRule="auto"/>
        <w:rPr>
          <w:rFonts w:ascii="Arial" w:eastAsia="Times New Roman" w:hAnsi="Arial" w:cs="Arial"/>
          <w:b/>
          <w:bCs/>
          <w:caps/>
          <w:color w:val="393937"/>
          <w:sz w:val="24"/>
          <w:szCs w:val="24"/>
          <w:lang w:eastAsia="da-DK"/>
        </w:rPr>
      </w:pPr>
      <w:r w:rsidRPr="00A72190">
        <w:rPr>
          <w:rFonts w:ascii="Arial" w:eastAsia="Times New Roman" w:hAnsi="Arial" w:cs="Arial"/>
          <w:b/>
          <w:bCs/>
          <w:caps/>
          <w:color w:val="393937"/>
          <w:sz w:val="24"/>
          <w:szCs w:val="24"/>
          <w:lang w:eastAsia="da-DK"/>
        </w:rPr>
        <w:t xml:space="preserve">Debat </w:t>
      </w:r>
    </w:p>
    <w:p w:rsidR="00A72190" w:rsidRPr="00A72190" w:rsidRDefault="00A72190" w:rsidP="00A72190">
      <w:pPr>
        <w:shd w:val="clear" w:color="auto" w:fill="F7F6F4"/>
        <w:spacing w:after="0" w:line="240" w:lineRule="auto"/>
        <w:rPr>
          <w:rFonts w:ascii="Arial" w:eastAsia="Times New Roman" w:hAnsi="Arial" w:cs="Arial"/>
          <w:color w:val="393937"/>
          <w:sz w:val="24"/>
          <w:szCs w:val="24"/>
          <w:lang w:eastAsia="da-DK"/>
        </w:rPr>
      </w:pPr>
      <w:r>
        <w:rPr>
          <w:rFonts w:ascii="Arial" w:eastAsia="Times New Roman" w:hAnsi="Arial" w:cs="Arial"/>
          <w:b/>
          <w:bCs/>
          <w:noProof/>
          <w:color w:val="393937"/>
          <w:sz w:val="24"/>
          <w:szCs w:val="24"/>
          <w:lang w:eastAsia="da-DK"/>
        </w:rPr>
        <w:drawing>
          <wp:inline distT="0" distB="0" distL="0" distR="0">
            <wp:extent cx="257175" cy="180975"/>
            <wp:effectExtent l="0" t="0" r="9525" b="9525"/>
            <wp:docPr id="1" name="Billede 1" descr="http://ugeskriftet.dk/sites/ugeskriftet.dk/themes/ugl/assets/images/email.png">
              <a:hlinkClick xmlns:a="http://schemas.openxmlformats.org/drawingml/2006/main" r:id="rId10" tooltip="&quot;del via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geskriftet.dk/sites/ugeskriftet.dk/themes/ugl/assets/images/email.png">
                      <a:hlinkClick r:id="rId10" tooltip="&quot;del via Email&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p>
    <w:p w:rsidR="00A72190" w:rsidRPr="00A72190" w:rsidRDefault="00A72190" w:rsidP="00A72190">
      <w:pPr>
        <w:shd w:val="clear" w:color="auto" w:fill="F7F6F4"/>
        <w:spacing w:after="0" w:line="240" w:lineRule="auto"/>
        <w:rPr>
          <w:rFonts w:ascii="Arial" w:eastAsia="Times New Roman" w:hAnsi="Arial" w:cs="Arial"/>
          <w:b/>
          <w:bCs/>
          <w:color w:val="393937"/>
          <w:sz w:val="21"/>
          <w:szCs w:val="21"/>
          <w:lang w:eastAsia="da-DK"/>
        </w:rPr>
      </w:pPr>
      <w:r w:rsidRPr="00A72190">
        <w:rPr>
          <w:rFonts w:ascii="Arial" w:eastAsia="Times New Roman" w:hAnsi="Arial" w:cs="Arial"/>
          <w:b/>
          <w:bCs/>
          <w:color w:val="393937"/>
          <w:sz w:val="21"/>
          <w:szCs w:val="21"/>
          <w:lang w:eastAsia="da-DK"/>
        </w:rPr>
        <w:t>Dato</w:t>
      </w:r>
    </w:p>
    <w:p w:rsidR="00A72190" w:rsidRPr="00A72190" w:rsidRDefault="00A72190" w:rsidP="00A72190">
      <w:pPr>
        <w:shd w:val="clear" w:color="auto" w:fill="F7F6F4"/>
        <w:spacing w:after="0" w:line="240" w:lineRule="auto"/>
        <w:rPr>
          <w:rFonts w:ascii="Arial" w:eastAsia="Times New Roman" w:hAnsi="Arial" w:cs="Arial"/>
          <w:color w:val="393937"/>
          <w:sz w:val="21"/>
          <w:szCs w:val="21"/>
          <w:lang w:eastAsia="da-DK"/>
        </w:rPr>
      </w:pPr>
      <w:r w:rsidRPr="00A72190">
        <w:rPr>
          <w:rFonts w:ascii="Arial" w:eastAsia="Times New Roman" w:hAnsi="Arial" w:cs="Arial"/>
          <w:color w:val="393937"/>
          <w:sz w:val="21"/>
          <w:szCs w:val="21"/>
          <w:lang w:eastAsia="da-DK"/>
        </w:rPr>
        <w:t xml:space="preserve">9. Jan 2009 </w:t>
      </w:r>
    </w:p>
    <w:p w:rsidR="00A72190" w:rsidRPr="00A72190" w:rsidRDefault="00A72190" w:rsidP="00A72190">
      <w:pPr>
        <w:shd w:val="clear" w:color="auto" w:fill="F7F6F4"/>
        <w:spacing w:after="0" w:line="240" w:lineRule="auto"/>
        <w:rPr>
          <w:rFonts w:ascii="Arial" w:eastAsia="Times New Roman" w:hAnsi="Arial" w:cs="Arial"/>
          <w:color w:val="393937"/>
          <w:sz w:val="21"/>
          <w:szCs w:val="21"/>
          <w:lang w:eastAsia="da-DK"/>
        </w:rPr>
      </w:pPr>
      <w:r w:rsidRPr="00A72190">
        <w:rPr>
          <w:rFonts w:ascii="Arial" w:eastAsia="Times New Roman" w:hAnsi="Arial" w:cs="Arial"/>
          <w:color w:val="393937"/>
          <w:sz w:val="21"/>
          <w:szCs w:val="21"/>
          <w:lang w:eastAsia="da-DK"/>
        </w:rPr>
        <w:t>Forfattere</w:t>
      </w:r>
    </w:p>
    <w:p w:rsidR="00A72190" w:rsidRPr="00A72190" w:rsidRDefault="00A72190" w:rsidP="00A72190">
      <w:pPr>
        <w:shd w:val="clear" w:color="auto" w:fill="F7F6F4"/>
        <w:spacing w:after="0" w:line="240" w:lineRule="auto"/>
        <w:rPr>
          <w:rFonts w:ascii="Arial" w:eastAsia="Times New Roman" w:hAnsi="Arial" w:cs="Arial"/>
          <w:color w:val="393937"/>
          <w:sz w:val="21"/>
          <w:szCs w:val="21"/>
          <w:lang w:val="en-US" w:eastAsia="da-DK"/>
        </w:rPr>
      </w:pPr>
      <w:r w:rsidRPr="00A72190">
        <w:rPr>
          <w:rFonts w:ascii="Arial" w:eastAsia="Times New Roman" w:hAnsi="Arial" w:cs="Arial"/>
          <w:color w:val="393937"/>
          <w:sz w:val="21"/>
          <w:szCs w:val="21"/>
          <w:lang w:eastAsia="da-DK"/>
        </w:rPr>
        <w:t xml:space="preserve">♠ Praktiserende læge Robert Pind, </w:t>
      </w:r>
      <w:proofErr w:type="spellStart"/>
      <w:r w:rsidRPr="00A72190">
        <w:rPr>
          <w:rFonts w:ascii="Arial" w:eastAsia="Times New Roman" w:hAnsi="Arial" w:cs="Arial"/>
          <w:color w:val="393937"/>
          <w:sz w:val="21"/>
          <w:szCs w:val="21"/>
          <w:lang w:eastAsia="da-DK"/>
        </w:rPr>
        <w:t>Klinikgaarden</w:t>
      </w:r>
      <w:proofErr w:type="spellEnd"/>
      <w:r w:rsidRPr="00A72190">
        <w:rPr>
          <w:rFonts w:ascii="Arial" w:eastAsia="Times New Roman" w:hAnsi="Arial" w:cs="Arial"/>
          <w:color w:val="393937"/>
          <w:sz w:val="21"/>
          <w:szCs w:val="21"/>
          <w:lang w:eastAsia="da-DK"/>
        </w:rPr>
        <w:t xml:space="preserve">, Bjerringbro. </w:t>
      </w:r>
      <w:r w:rsidRPr="00A72190">
        <w:rPr>
          <w:rFonts w:ascii="Arial" w:eastAsia="Times New Roman" w:hAnsi="Arial" w:cs="Arial"/>
          <w:color w:val="393937"/>
          <w:sz w:val="21"/>
          <w:szCs w:val="21"/>
          <w:lang w:val="en-US" w:eastAsia="da-DK"/>
        </w:rPr>
        <w:t xml:space="preserve">E-mail: dr.robert@dadlnet.dk </w:t>
      </w:r>
    </w:p>
    <w:p w:rsidR="00A72190" w:rsidRPr="00A72190" w:rsidRDefault="00A72190" w:rsidP="00A72190">
      <w:pPr>
        <w:shd w:val="clear" w:color="auto" w:fill="F7F6F4"/>
        <w:spacing w:after="0" w:line="312" w:lineRule="atLeast"/>
        <w:rPr>
          <w:rFonts w:ascii="Arial" w:eastAsia="Times New Roman" w:hAnsi="Arial" w:cs="Arial"/>
          <w:color w:val="595957"/>
          <w:sz w:val="23"/>
          <w:szCs w:val="23"/>
          <w:lang w:eastAsia="da-DK"/>
        </w:rPr>
      </w:pPr>
      <w:r w:rsidRPr="00A72190">
        <w:rPr>
          <w:rFonts w:ascii="Arial" w:eastAsia="Times New Roman" w:hAnsi="Arial" w:cs="Arial"/>
          <w:color w:val="595957"/>
          <w:sz w:val="23"/>
          <w:szCs w:val="23"/>
          <w:lang w:eastAsia="da-DK"/>
        </w:rPr>
        <w:t xml:space="preserve">Jacob Steinmetz &amp; Lars S. Rasmussen forsøger i Ugeskrift for Læger (2008;170:4032-4) at nå ind til kernen i kognitive dysfunktioner efter kirurgi. Der kan imidlertid ikke påvises forskel i forhold til indgrebenes beskaffenhed og forskellige former for anæstesi, uanset om det drejer sig om fuld anæstesi eller lokal. </w:t>
      </w:r>
      <w:proofErr w:type="spellStart"/>
      <w:r w:rsidRPr="00A72190">
        <w:rPr>
          <w:rFonts w:ascii="Arial" w:eastAsia="Times New Roman" w:hAnsi="Arial" w:cs="Arial"/>
          <w:color w:val="595957"/>
          <w:sz w:val="23"/>
          <w:szCs w:val="23"/>
          <w:lang w:eastAsia="da-DK"/>
        </w:rPr>
        <w:t>Hypotoni</w:t>
      </w:r>
      <w:proofErr w:type="spellEnd"/>
      <w:r w:rsidRPr="00A72190">
        <w:rPr>
          <w:rFonts w:ascii="Arial" w:eastAsia="Times New Roman" w:hAnsi="Arial" w:cs="Arial"/>
          <w:color w:val="595957"/>
          <w:sz w:val="23"/>
          <w:szCs w:val="23"/>
          <w:lang w:eastAsia="da-DK"/>
        </w:rPr>
        <w:t xml:space="preserve"> eller </w:t>
      </w:r>
      <w:proofErr w:type="spellStart"/>
      <w:r w:rsidRPr="00A72190">
        <w:rPr>
          <w:rFonts w:ascii="Arial" w:eastAsia="Times New Roman" w:hAnsi="Arial" w:cs="Arial"/>
          <w:color w:val="595957"/>
          <w:sz w:val="23"/>
          <w:szCs w:val="23"/>
          <w:lang w:eastAsia="da-DK"/>
        </w:rPr>
        <w:t>hypoksi</w:t>
      </w:r>
      <w:proofErr w:type="spellEnd"/>
      <w:r w:rsidRPr="00A72190">
        <w:rPr>
          <w:rFonts w:ascii="Arial" w:eastAsia="Times New Roman" w:hAnsi="Arial" w:cs="Arial"/>
          <w:color w:val="595957"/>
          <w:sz w:val="23"/>
          <w:szCs w:val="23"/>
          <w:lang w:eastAsia="da-DK"/>
        </w:rPr>
        <w:t xml:space="preserve"> øger heller ikke forekomsten. Hjerte- og hofteoperationer giver længerevarende problemer. Eneste forskel med færre forstyrrelser ses efter ambulante indgreb - selvom det drejer sig om tilsvarende indgreb som under indlæggelse.</w:t>
      </w:r>
    </w:p>
    <w:p w:rsidR="00A72190" w:rsidRPr="00A72190" w:rsidRDefault="00A72190" w:rsidP="00A72190">
      <w:pPr>
        <w:shd w:val="clear" w:color="auto" w:fill="F7F6F4"/>
        <w:spacing w:after="0" w:line="312" w:lineRule="atLeast"/>
        <w:rPr>
          <w:rFonts w:ascii="Arial" w:eastAsia="Times New Roman" w:hAnsi="Arial" w:cs="Arial"/>
          <w:color w:val="595957"/>
          <w:sz w:val="23"/>
          <w:szCs w:val="23"/>
          <w:lang w:eastAsia="da-DK"/>
        </w:rPr>
      </w:pPr>
      <w:r w:rsidRPr="00A72190">
        <w:rPr>
          <w:rFonts w:ascii="Arial" w:eastAsia="Times New Roman" w:hAnsi="Arial" w:cs="Arial"/>
          <w:color w:val="595957"/>
          <w:sz w:val="23"/>
          <w:szCs w:val="23"/>
          <w:lang w:eastAsia="da-DK"/>
        </w:rPr>
        <w:t>De kognitive forandringer påvirker også livskvaliteten. Her melder spørgsmålet sig imidlertid: Hvad kom først, hønen eller ægget? Er det den forringede livskvalitet i efterforløbet, der giver stress og deraf følgende kognitive forandringer - eller omvendt?</w:t>
      </w:r>
    </w:p>
    <w:p w:rsidR="00A72190" w:rsidRPr="00A72190" w:rsidRDefault="00A72190" w:rsidP="00A72190">
      <w:pPr>
        <w:shd w:val="clear" w:color="auto" w:fill="F7F6F4"/>
        <w:spacing w:after="0" w:line="312" w:lineRule="atLeast"/>
        <w:rPr>
          <w:rFonts w:ascii="Arial" w:eastAsia="Times New Roman" w:hAnsi="Arial" w:cs="Arial"/>
          <w:color w:val="595957"/>
          <w:sz w:val="23"/>
          <w:szCs w:val="23"/>
          <w:lang w:eastAsia="da-DK"/>
        </w:rPr>
      </w:pPr>
      <w:r w:rsidRPr="00A72190">
        <w:rPr>
          <w:rFonts w:ascii="Arial" w:eastAsia="Times New Roman" w:hAnsi="Arial" w:cs="Arial"/>
          <w:color w:val="595957"/>
          <w:sz w:val="23"/>
          <w:szCs w:val="23"/>
          <w:lang w:eastAsia="da-DK"/>
        </w:rPr>
        <w:t>Der lægges op til nye undersøgelser for at afdække forholdet mhp. at reducere forekomsten af postoperativ kognitiv dysfunktion. Efter min opfattelse må almindelig stress ligge umiddelbart for. Og jo længere forløb des mere stress, idet patienterne ofte bliver såvel sygdoms- som sygemeldingsramte.</w:t>
      </w:r>
    </w:p>
    <w:p w:rsidR="00A72190" w:rsidRPr="00A72190" w:rsidRDefault="00A72190" w:rsidP="00A72190">
      <w:pPr>
        <w:shd w:val="clear" w:color="auto" w:fill="F7F6F4"/>
        <w:spacing w:after="0" w:line="312" w:lineRule="atLeast"/>
        <w:rPr>
          <w:rFonts w:ascii="Arial" w:eastAsia="Times New Roman" w:hAnsi="Arial" w:cs="Arial"/>
          <w:color w:val="595957"/>
          <w:sz w:val="23"/>
          <w:szCs w:val="23"/>
          <w:lang w:eastAsia="da-DK"/>
        </w:rPr>
      </w:pPr>
      <w:proofErr w:type="gramStart"/>
      <w:r w:rsidRPr="00A72190">
        <w:rPr>
          <w:rFonts w:ascii="Arial" w:eastAsia="Times New Roman" w:hAnsi="Arial" w:cs="Arial"/>
          <w:color w:val="595957"/>
          <w:sz w:val="23"/>
          <w:szCs w:val="23"/>
          <w:lang w:eastAsia="da-DK"/>
        </w:rPr>
        <w:t>Kognitive</w:t>
      </w:r>
      <w:proofErr w:type="gramEnd"/>
      <w:r w:rsidRPr="00A72190">
        <w:rPr>
          <w:rFonts w:ascii="Arial" w:eastAsia="Times New Roman" w:hAnsi="Arial" w:cs="Arial"/>
          <w:color w:val="595957"/>
          <w:sz w:val="23"/>
          <w:szCs w:val="23"/>
          <w:lang w:eastAsia="da-DK"/>
        </w:rPr>
        <w:t xml:space="preserve"> forstyrrelse er ikke enestående efter kirurgi. Det ses også efter ophold på intensive afdelinger [1]. Der findes også stress generelt i befolkningen, og den alvorligere del ligger på </w:t>
      </w:r>
      <w:proofErr w:type="gramStart"/>
      <w:r w:rsidRPr="00A72190">
        <w:rPr>
          <w:rFonts w:ascii="Arial" w:eastAsia="Times New Roman" w:hAnsi="Arial" w:cs="Arial"/>
          <w:color w:val="595957"/>
          <w:sz w:val="23"/>
          <w:szCs w:val="23"/>
          <w:lang w:eastAsia="da-DK"/>
        </w:rPr>
        <w:t>10%</w:t>
      </w:r>
      <w:proofErr w:type="gramEnd"/>
      <w:r w:rsidRPr="00A72190">
        <w:rPr>
          <w:rFonts w:ascii="Arial" w:eastAsia="Times New Roman" w:hAnsi="Arial" w:cs="Arial"/>
          <w:color w:val="595957"/>
          <w:sz w:val="23"/>
          <w:szCs w:val="23"/>
          <w:lang w:eastAsia="da-DK"/>
        </w:rPr>
        <w:t>, måske højere eller lavere - det afhænger af definitionen [2].</w:t>
      </w:r>
    </w:p>
    <w:p w:rsidR="00A72190" w:rsidRPr="00A72190" w:rsidRDefault="00A72190" w:rsidP="00A72190">
      <w:pPr>
        <w:shd w:val="clear" w:color="auto" w:fill="F7F6F4"/>
        <w:spacing w:after="0" w:line="312" w:lineRule="atLeast"/>
        <w:rPr>
          <w:rFonts w:ascii="Arial" w:eastAsia="Times New Roman" w:hAnsi="Arial" w:cs="Arial"/>
          <w:color w:val="595957"/>
          <w:sz w:val="23"/>
          <w:szCs w:val="23"/>
          <w:lang w:eastAsia="da-DK"/>
        </w:rPr>
      </w:pPr>
      <w:r w:rsidRPr="00A72190">
        <w:rPr>
          <w:rFonts w:ascii="Arial" w:eastAsia="Times New Roman" w:hAnsi="Arial" w:cs="Arial"/>
          <w:color w:val="595957"/>
          <w:sz w:val="23"/>
          <w:szCs w:val="23"/>
          <w:lang w:eastAsia="da-DK"/>
        </w:rPr>
        <w:t>Stress kan gradueres på flere måder: Det kan være svært at slappe af, øget irritabilitet, anspændthed eller man siger simpelthen, at man er stresset.</w:t>
      </w:r>
    </w:p>
    <w:p w:rsidR="00A72190" w:rsidRPr="00A72190" w:rsidRDefault="00A72190" w:rsidP="00A72190">
      <w:pPr>
        <w:shd w:val="clear" w:color="auto" w:fill="F7F6F4"/>
        <w:spacing w:after="0" w:line="312" w:lineRule="atLeast"/>
        <w:rPr>
          <w:rFonts w:ascii="Arial" w:eastAsia="Times New Roman" w:hAnsi="Arial" w:cs="Arial"/>
          <w:color w:val="595957"/>
          <w:sz w:val="23"/>
          <w:szCs w:val="23"/>
          <w:lang w:eastAsia="da-DK"/>
        </w:rPr>
      </w:pPr>
      <w:r w:rsidRPr="00A72190">
        <w:rPr>
          <w:rFonts w:ascii="Arial" w:eastAsia="Times New Roman" w:hAnsi="Arial" w:cs="Arial"/>
          <w:color w:val="595957"/>
          <w:sz w:val="23"/>
          <w:szCs w:val="23"/>
          <w:lang w:eastAsia="da-DK"/>
        </w:rPr>
        <w:t>Den somatiske stress kan vise sig ved ondt i maven, ondt i hovedet, hjertebanken og muskelspændinger.</w:t>
      </w:r>
    </w:p>
    <w:p w:rsidR="00A72190" w:rsidRPr="00A72190" w:rsidRDefault="00A72190" w:rsidP="00A72190">
      <w:pPr>
        <w:shd w:val="clear" w:color="auto" w:fill="F7F6F4"/>
        <w:spacing w:after="0" w:line="312" w:lineRule="atLeast"/>
        <w:rPr>
          <w:rFonts w:ascii="Arial" w:eastAsia="Times New Roman" w:hAnsi="Arial" w:cs="Arial"/>
          <w:color w:val="595957"/>
          <w:sz w:val="23"/>
          <w:szCs w:val="23"/>
          <w:lang w:eastAsia="da-DK"/>
        </w:rPr>
      </w:pPr>
      <w:r w:rsidRPr="00A72190">
        <w:rPr>
          <w:rFonts w:ascii="Arial" w:eastAsia="Times New Roman" w:hAnsi="Arial" w:cs="Arial"/>
          <w:color w:val="595957"/>
          <w:sz w:val="23"/>
          <w:szCs w:val="23"/>
          <w:lang w:eastAsia="da-DK"/>
        </w:rPr>
        <w:t xml:space="preserve">Den i artiklen omhandlende kognitive del drejer sig om koncentrationsbesvær, svært ved at tænke klart og træffe beslutninger samt at huske. Det kan dreje sig om fra </w:t>
      </w:r>
      <w:proofErr w:type="gramStart"/>
      <w:r w:rsidRPr="00A72190">
        <w:rPr>
          <w:rFonts w:ascii="Arial" w:eastAsia="Times New Roman" w:hAnsi="Arial" w:cs="Arial"/>
          <w:color w:val="595957"/>
          <w:sz w:val="23"/>
          <w:szCs w:val="23"/>
          <w:lang w:eastAsia="da-DK"/>
        </w:rPr>
        <w:t>10%</w:t>
      </w:r>
      <w:proofErr w:type="gramEnd"/>
      <w:r w:rsidRPr="00A72190">
        <w:rPr>
          <w:rFonts w:ascii="Arial" w:eastAsia="Times New Roman" w:hAnsi="Arial" w:cs="Arial"/>
          <w:color w:val="595957"/>
          <w:sz w:val="23"/>
          <w:szCs w:val="23"/>
          <w:lang w:eastAsia="da-DK"/>
        </w:rPr>
        <w:t xml:space="preserve"> til 90%, afhængig af hvor meget folk er stressede - uanset årsag.</w:t>
      </w:r>
    </w:p>
    <w:p w:rsidR="00A72190" w:rsidRPr="00A72190" w:rsidRDefault="00A72190" w:rsidP="00A72190">
      <w:pPr>
        <w:shd w:val="clear" w:color="auto" w:fill="F7F6F4"/>
        <w:spacing w:after="0" w:line="312" w:lineRule="atLeast"/>
        <w:rPr>
          <w:rFonts w:ascii="Arial" w:eastAsia="Times New Roman" w:hAnsi="Arial" w:cs="Arial"/>
          <w:color w:val="595957"/>
          <w:sz w:val="23"/>
          <w:szCs w:val="23"/>
          <w:lang w:eastAsia="da-DK"/>
        </w:rPr>
      </w:pPr>
      <w:r w:rsidRPr="00A72190">
        <w:rPr>
          <w:rFonts w:ascii="Arial" w:eastAsia="Times New Roman" w:hAnsi="Arial" w:cs="Arial"/>
          <w:color w:val="595957"/>
          <w:sz w:val="23"/>
          <w:szCs w:val="23"/>
          <w:lang w:eastAsia="da-DK"/>
        </w:rPr>
        <w:lastRenderedPageBreak/>
        <w:t>Den postoperative stress kan håndteres som andre former for stress gennem oplysning. Operationspatienten kan forberedes på, at op til en fjerdedel forbigående oplever problemer med at koncentrere sig og huske efter indgrebet. Der kan forsøges etableret roligere forhold under indlæggelsen med enestuer - eller tildeling af sovemedicin med rund hånd.</w:t>
      </w:r>
    </w:p>
    <w:p w:rsidR="00A72190" w:rsidRPr="00A72190" w:rsidRDefault="00A72190" w:rsidP="00A72190">
      <w:pPr>
        <w:shd w:val="clear" w:color="auto" w:fill="F7F6F4"/>
        <w:spacing w:after="0" w:line="312" w:lineRule="atLeast"/>
        <w:rPr>
          <w:rFonts w:ascii="Arial" w:eastAsia="Times New Roman" w:hAnsi="Arial" w:cs="Arial"/>
          <w:color w:val="595957"/>
          <w:sz w:val="23"/>
          <w:szCs w:val="23"/>
          <w:lang w:eastAsia="da-DK"/>
        </w:rPr>
      </w:pPr>
      <w:r w:rsidRPr="00A72190">
        <w:rPr>
          <w:rFonts w:ascii="Arial" w:eastAsia="Times New Roman" w:hAnsi="Arial" w:cs="Arial"/>
          <w:color w:val="595957"/>
          <w:sz w:val="23"/>
          <w:szCs w:val="23"/>
          <w:lang w:eastAsia="da-DK"/>
        </w:rPr>
        <w:t>Forsøgsprotokoller kan let opstilles ud fra ovenstående tiltag, men der kan også umiddelbart startes på enhver afdeling - uanset speciale. Evidensen mangler, men det er udgiftsneutralt, og der vil ikke være nogen særlige bivirkninger.</w:t>
      </w:r>
    </w:p>
    <w:p w:rsidR="00A72190" w:rsidRPr="00A72190" w:rsidRDefault="00A72190" w:rsidP="00A72190">
      <w:pPr>
        <w:shd w:val="clear" w:color="auto" w:fill="F7F6F4"/>
        <w:spacing w:after="0" w:line="312" w:lineRule="atLeast"/>
        <w:rPr>
          <w:rFonts w:ascii="Arial" w:eastAsia="Times New Roman" w:hAnsi="Arial" w:cs="Arial"/>
          <w:color w:val="595957"/>
          <w:sz w:val="23"/>
          <w:szCs w:val="23"/>
          <w:lang w:eastAsia="da-DK"/>
        </w:rPr>
      </w:pPr>
      <w:r w:rsidRPr="00A72190">
        <w:rPr>
          <w:rFonts w:ascii="Arial" w:eastAsia="Times New Roman" w:hAnsi="Arial" w:cs="Arial"/>
          <w:color w:val="595957"/>
          <w:sz w:val="23"/>
          <w:szCs w:val="23"/>
          <w:lang w:eastAsia="da-DK"/>
        </w:rPr>
        <w:t>Addendum: Jeg har selv lige i forbindelse med indlæggelse til operation efterfølgende mærket til de kognitive dysfunktioner - jeg havde heldigvis nået at læse artiklen dagen forinden. Tilstanden kan tvangfrit sammenlignes med følger efter 1-2 nattevagter med mange forstyrrelser af nattesøvnen.</w:t>
      </w:r>
    </w:p>
    <w:p w:rsidR="00A72190" w:rsidRPr="00A72190" w:rsidRDefault="00A72190" w:rsidP="00A72190">
      <w:pPr>
        <w:shd w:val="clear" w:color="auto" w:fill="F7F6F4"/>
        <w:spacing w:after="0" w:line="240" w:lineRule="auto"/>
        <w:rPr>
          <w:rFonts w:ascii="Arial" w:eastAsia="Times New Roman" w:hAnsi="Arial" w:cs="Arial"/>
          <w:caps/>
          <w:color w:val="393937"/>
          <w:sz w:val="24"/>
          <w:szCs w:val="24"/>
          <w:lang w:eastAsia="da-DK"/>
        </w:rPr>
      </w:pPr>
      <w:r w:rsidRPr="00A72190">
        <w:rPr>
          <w:rFonts w:ascii="Arial" w:eastAsia="Times New Roman" w:hAnsi="Arial" w:cs="Arial"/>
          <w:caps/>
          <w:color w:val="393937"/>
          <w:sz w:val="24"/>
          <w:szCs w:val="24"/>
          <w:lang w:eastAsia="da-DK"/>
        </w:rPr>
        <w:t>Blad nummer: </w:t>
      </w:r>
    </w:p>
    <w:p w:rsidR="00A72190" w:rsidRPr="00A72190" w:rsidRDefault="00A72190" w:rsidP="00A72190">
      <w:pPr>
        <w:shd w:val="clear" w:color="auto" w:fill="F7F6F4"/>
        <w:spacing w:after="0" w:line="240" w:lineRule="auto"/>
        <w:rPr>
          <w:rFonts w:ascii="Arial" w:eastAsia="Times New Roman" w:hAnsi="Arial" w:cs="Arial"/>
          <w:color w:val="393937"/>
          <w:sz w:val="24"/>
          <w:szCs w:val="24"/>
          <w:lang w:eastAsia="da-DK"/>
        </w:rPr>
      </w:pPr>
      <w:hyperlink r:id="rId12" w:history="1">
        <w:r w:rsidRPr="00A72190">
          <w:rPr>
            <w:rFonts w:ascii="Times New Roman" w:eastAsia="Times New Roman" w:hAnsi="Times New Roman" w:cs="Times New Roman"/>
            <w:b/>
            <w:bCs/>
            <w:color w:val="393937"/>
            <w:sz w:val="24"/>
            <w:szCs w:val="24"/>
            <w:lang w:eastAsia="da-DK"/>
          </w:rPr>
          <w:t>3/2009</w:t>
        </w:r>
      </w:hyperlink>
    </w:p>
    <w:p w:rsidR="00A72190" w:rsidRPr="00A72190" w:rsidRDefault="00A72190" w:rsidP="00A72190">
      <w:pPr>
        <w:numPr>
          <w:ilvl w:val="0"/>
          <w:numId w:val="1"/>
        </w:numPr>
        <w:shd w:val="clear" w:color="auto" w:fill="F7F6F4"/>
        <w:spacing w:before="100" w:beforeAutospacing="1" w:after="100" w:afterAutospacing="1" w:line="240" w:lineRule="auto"/>
        <w:ind w:left="0"/>
        <w:rPr>
          <w:rFonts w:ascii="Arial" w:eastAsia="Times New Roman" w:hAnsi="Arial" w:cs="Arial"/>
          <w:color w:val="393937"/>
          <w:sz w:val="23"/>
          <w:szCs w:val="23"/>
          <w:lang w:val="en-US" w:eastAsia="da-DK"/>
        </w:rPr>
      </w:pPr>
      <w:r w:rsidRPr="00A72190">
        <w:rPr>
          <w:rFonts w:ascii="Arial" w:eastAsia="Times New Roman" w:hAnsi="Arial" w:cs="Arial"/>
          <w:color w:val="393937"/>
          <w:sz w:val="23"/>
          <w:szCs w:val="23"/>
          <w:lang w:val="en-US" w:eastAsia="da-DK"/>
        </w:rPr>
        <w:t>Hopkins RO, Brett S. Current Opinion in Critical Care 2005</w:t>
      </w:r>
      <w:proofErr w:type="gramStart"/>
      <w:r w:rsidRPr="00A72190">
        <w:rPr>
          <w:rFonts w:ascii="Arial" w:eastAsia="Times New Roman" w:hAnsi="Arial" w:cs="Arial"/>
          <w:color w:val="393937"/>
          <w:sz w:val="23"/>
          <w:szCs w:val="23"/>
          <w:lang w:val="en-US" w:eastAsia="da-DK"/>
        </w:rPr>
        <w:t>;11:369</w:t>
      </w:r>
      <w:proofErr w:type="gramEnd"/>
      <w:r w:rsidRPr="00A72190">
        <w:rPr>
          <w:rFonts w:ascii="Arial" w:eastAsia="Times New Roman" w:hAnsi="Arial" w:cs="Arial"/>
          <w:color w:val="393937"/>
          <w:sz w:val="23"/>
          <w:szCs w:val="23"/>
          <w:lang w:val="en-US" w:eastAsia="da-DK"/>
        </w:rPr>
        <w:t>-75.</w:t>
      </w:r>
    </w:p>
    <w:p w:rsidR="00A72190" w:rsidRPr="00A72190" w:rsidRDefault="00A72190" w:rsidP="00A72190">
      <w:pPr>
        <w:numPr>
          <w:ilvl w:val="0"/>
          <w:numId w:val="1"/>
        </w:numPr>
        <w:shd w:val="clear" w:color="auto" w:fill="F7F6F4"/>
        <w:spacing w:before="100" w:beforeAutospacing="1" w:after="100" w:afterAutospacing="1" w:line="240" w:lineRule="auto"/>
        <w:ind w:left="0"/>
        <w:rPr>
          <w:rFonts w:ascii="Arial" w:eastAsia="Times New Roman" w:hAnsi="Arial" w:cs="Arial"/>
          <w:color w:val="393937"/>
          <w:sz w:val="23"/>
          <w:szCs w:val="23"/>
          <w:lang w:eastAsia="da-DK"/>
        </w:rPr>
      </w:pPr>
      <w:r w:rsidRPr="00A72190">
        <w:rPr>
          <w:rFonts w:ascii="Arial" w:eastAsia="Times New Roman" w:hAnsi="Arial" w:cs="Arial"/>
          <w:color w:val="393937"/>
          <w:sz w:val="23"/>
          <w:szCs w:val="23"/>
          <w:lang w:eastAsia="da-DK"/>
        </w:rPr>
        <w:t xml:space="preserve">Stress - epidemi eller modefænomen? </w:t>
      </w:r>
      <w:proofErr w:type="spellStart"/>
      <w:r w:rsidRPr="00A72190">
        <w:rPr>
          <w:rFonts w:ascii="Arial" w:eastAsia="Times New Roman" w:hAnsi="Arial" w:cs="Arial"/>
          <w:color w:val="393937"/>
          <w:sz w:val="23"/>
          <w:szCs w:val="23"/>
          <w:lang w:eastAsia="da-DK"/>
        </w:rPr>
        <w:t>Ugeskr</w:t>
      </w:r>
      <w:proofErr w:type="spellEnd"/>
      <w:r w:rsidRPr="00A72190">
        <w:rPr>
          <w:rFonts w:ascii="Arial" w:eastAsia="Times New Roman" w:hAnsi="Arial" w:cs="Arial"/>
          <w:color w:val="393937"/>
          <w:sz w:val="23"/>
          <w:szCs w:val="23"/>
          <w:lang w:eastAsia="da-DK"/>
        </w:rPr>
        <w:t xml:space="preserve"> Læger 2007;169:3692.</w:t>
      </w:r>
    </w:p>
    <w:p w:rsidR="00E07AB6" w:rsidRDefault="00E07AB6"/>
    <w:sectPr w:rsidR="00E07AB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18B3"/>
    <w:multiLevelType w:val="multilevel"/>
    <w:tmpl w:val="A1A4B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90"/>
    <w:rsid w:val="00A72190"/>
    <w:rsid w:val="00E07A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A72190"/>
    <w:pPr>
      <w:spacing w:after="0" w:line="234" w:lineRule="atLeast"/>
      <w:outlineLvl w:val="0"/>
    </w:pPr>
    <w:rPr>
      <w:rFonts w:ascii="Arial" w:eastAsia="Times New Roman" w:hAnsi="Arial" w:cs="Arial"/>
      <w:b/>
      <w:bCs/>
      <w:kern w:val="36"/>
      <w:sz w:val="60"/>
      <w:szCs w:val="6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72190"/>
    <w:rPr>
      <w:rFonts w:ascii="Arial" w:eastAsia="Times New Roman" w:hAnsi="Arial" w:cs="Arial"/>
      <w:b/>
      <w:bCs/>
      <w:kern w:val="36"/>
      <w:sz w:val="60"/>
      <w:szCs w:val="60"/>
      <w:lang w:eastAsia="da-DK"/>
    </w:rPr>
  </w:style>
  <w:style w:type="character" w:styleId="Hyperlink">
    <w:name w:val="Hyperlink"/>
    <w:basedOn w:val="Standardskrifttypeiafsnit"/>
    <w:uiPriority w:val="99"/>
    <w:semiHidden/>
    <w:unhideWhenUsed/>
    <w:rsid w:val="00A72190"/>
    <w:rPr>
      <w:b/>
      <w:bCs/>
      <w:strike w:val="0"/>
      <w:dstrike w:val="0"/>
      <w:color w:val="393937"/>
      <w:u w:val="none"/>
      <w:effect w:val="none"/>
    </w:rPr>
  </w:style>
  <w:style w:type="character" w:customStyle="1" w:styleId="term-fontcolor1">
    <w:name w:val="term-fontcolor1"/>
    <w:basedOn w:val="Standardskrifttypeiafsnit"/>
    <w:rsid w:val="00A72190"/>
    <w:rPr>
      <w:color w:val="F600FF"/>
    </w:rPr>
  </w:style>
  <w:style w:type="paragraph" w:styleId="Markeringsbobletekst">
    <w:name w:val="Balloon Text"/>
    <w:basedOn w:val="Normal"/>
    <w:link w:val="MarkeringsbobletekstTegn"/>
    <w:uiPriority w:val="99"/>
    <w:semiHidden/>
    <w:unhideWhenUsed/>
    <w:rsid w:val="00A7219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2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A72190"/>
    <w:pPr>
      <w:spacing w:after="0" w:line="234" w:lineRule="atLeast"/>
      <w:outlineLvl w:val="0"/>
    </w:pPr>
    <w:rPr>
      <w:rFonts w:ascii="Arial" w:eastAsia="Times New Roman" w:hAnsi="Arial" w:cs="Arial"/>
      <w:b/>
      <w:bCs/>
      <w:kern w:val="36"/>
      <w:sz w:val="60"/>
      <w:szCs w:val="6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72190"/>
    <w:rPr>
      <w:rFonts w:ascii="Arial" w:eastAsia="Times New Roman" w:hAnsi="Arial" w:cs="Arial"/>
      <w:b/>
      <w:bCs/>
      <w:kern w:val="36"/>
      <w:sz w:val="60"/>
      <w:szCs w:val="60"/>
      <w:lang w:eastAsia="da-DK"/>
    </w:rPr>
  </w:style>
  <w:style w:type="character" w:styleId="Hyperlink">
    <w:name w:val="Hyperlink"/>
    <w:basedOn w:val="Standardskrifttypeiafsnit"/>
    <w:uiPriority w:val="99"/>
    <w:semiHidden/>
    <w:unhideWhenUsed/>
    <w:rsid w:val="00A72190"/>
    <w:rPr>
      <w:b/>
      <w:bCs/>
      <w:strike w:val="0"/>
      <w:dstrike w:val="0"/>
      <w:color w:val="393937"/>
      <w:u w:val="none"/>
      <w:effect w:val="none"/>
    </w:rPr>
  </w:style>
  <w:style w:type="character" w:customStyle="1" w:styleId="term-fontcolor1">
    <w:name w:val="term-fontcolor1"/>
    <w:basedOn w:val="Standardskrifttypeiafsnit"/>
    <w:rsid w:val="00A72190"/>
    <w:rPr>
      <w:color w:val="F600FF"/>
    </w:rPr>
  </w:style>
  <w:style w:type="paragraph" w:styleId="Markeringsbobletekst">
    <w:name w:val="Balloon Text"/>
    <w:basedOn w:val="Normal"/>
    <w:link w:val="MarkeringsbobletekstTegn"/>
    <w:uiPriority w:val="99"/>
    <w:semiHidden/>
    <w:unhideWhenUsed/>
    <w:rsid w:val="00A7219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2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835540">
      <w:bodyDiv w:val="1"/>
      <w:marLeft w:val="0"/>
      <w:marRight w:val="0"/>
      <w:marTop w:val="0"/>
      <w:marBottom w:val="0"/>
      <w:divBdr>
        <w:top w:val="none" w:sz="0" w:space="0" w:color="auto"/>
        <w:left w:val="none" w:sz="0" w:space="0" w:color="auto"/>
        <w:bottom w:val="none" w:sz="0" w:space="0" w:color="auto"/>
        <w:right w:val="none" w:sz="0" w:space="0" w:color="auto"/>
      </w:divBdr>
      <w:divsChild>
        <w:div w:id="1992753720">
          <w:marLeft w:val="0"/>
          <w:marRight w:val="0"/>
          <w:marTop w:val="0"/>
          <w:marBottom w:val="0"/>
          <w:divBdr>
            <w:top w:val="none" w:sz="0" w:space="0" w:color="auto"/>
            <w:left w:val="none" w:sz="0" w:space="0" w:color="auto"/>
            <w:bottom w:val="none" w:sz="0" w:space="0" w:color="auto"/>
            <w:right w:val="none" w:sz="0" w:space="0" w:color="auto"/>
          </w:divBdr>
          <w:divsChild>
            <w:div w:id="181823185">
              <w:marLeft w:val="0"/>
              <w:marRight w:val="0"/>
              <w:marTop w:val="0"/>
              <w:marBottom w:val="0"/>
              <w:divBdr>
                <w:top w:val="none" w:sz="0" w:space="0" w:color="auto"/>
                <w:left w:val="none" w:sz="0" w:space="0" w:color="auto"/>
                <w:bottom w:val="none" w:sz="0" w:space="0" w:color="auto"/>
                <w:right w:val="none" w:sz="0" w:space="0" w:color="auto"/>
              </w:divBdr>
              <w:divsChild>
                <w:div w:id="1133327197">
                  <w:marLeft w:val="0"/>
                  <w:marRight w:val="0"/>
                  <w:marTop w:val="0"/>
                  <w:marBottom w:val="0"/>
                  <w:divBdr>
                    <w:top w:val="none" w:sz="0" w:space="0" w:color="auto"/>
                    <w:left w:val="none" w:sz="0" w:space="0" w:color="auto"/>
                    <w:bottom w:val="none" w:sz="0" w:space="0" w:color="auto"/>
                    <w:right w:val="none" w:sz="0" w:space="0" w:color="auto"/>
                  </w:divBdr>
                  <w:divsChild>
                    <w:div w:id="1257790319">
                      <w:marLeft w:val="0"/>
                      <w:marRight w:val="0"/>
                      <w:marTop w:val="0"/>
                      <w:marBottom w:val="0"/>
                      <w:divBdr>
                        <w:top w:val="none" w:sz="0" w:space="0" w:color="auto"/>
                        <w:left w:val="none" w:sz="0" w:space="0" w:color="auto"/>
                        <w:bottom w:val="none" w:sz="0" w:space="0" w:color="auto"/>
                        <w:right w:val="none" w:sz="0" w:space="0" w:color="auto"/>
                      </w:divBdr>
                      <w:divsChild>
                        <w:div w:id="904335673">
                          <w:marLeft w:val="0"/>
                          <w:marRight w:val="0"/>
                          <w:marTop w:val="0"/>
                          <w:marBottom w:val="0"/>
                          <w:divBdr>
                            <w:top w:val="none" w:sz="0" w:space="0" w:color="auto"/>
                            <w:left w:val="none" w:sz="0" w:space="0" w:color="auto"/>
                            <w:bottom w:val="none" w:sz="0" w:space="0" w:color="auto"/>
                            <w:right w:val="none" w:sz="0" w:space="0" w:color="auto"/>
                          </w:divBdr>
                          <w:divsChild>
                            <w:div w:id="277027429">
                              <w:marLeft w:val="0"/>
                              <w:marRight w:val="0"/>
                              <w:marTop w:val="0"/>
                              <w:marBottom w:val="0"/>
                              <w:divBdr>
                                <w:top w:val="none" w:sz="0" w:space="0" w:color="auto"/>
                                <w:left w:val="none" w:sz="0" w:space="0" w:color="auto"/>
                                <w:bottom w:val="none" w:sz="0" w:space="0" w:color="auto"/>
                                <w:right w:val="none" w:sz="0" w:space="0" w:color="auto"/>
                              </w:divBdr>
                              <w:divsChild>
                                <w:div w:id="385374692">
                                  <w:marLeft w:val="0"/>
                                  <w:marRight w:val="0"/>
                                  <w:marTop w:val="0"/>
                                  <w:marBottom w:val="360"/>
                                  <w:divBdr>
                                    <w:top w:val="none" w:sz="0" w:space="0" w:color="auto"/>
                                    <w:left w:val="none" w:sz="0" w:space="0" w:color="auto"/>
                                    <w:bottom w:val="none" w:sz="0" w:space="0" w:color="auto"/>
                                    <w:right w:val="none" w:sz="0" w:space="0" w:color="auto"/>
                                  </w:divBdr>
                                  <w:divsChild>
                                    <w:div w:id="824515436">
                                      <w:marLeft w:val="0"/>
                                      <w:marRight w:val="0"/>
                                      <w:marTop w:val="0"/>
                                      <w:marBottom w:val="3"/>
                                      <w:divBdr>
                                        <w:top w:val="none" w:sz="0" w:space="0" w:color="auto"/>
                                        <w:left w:val="none" w:sz="0" w:space="0" w:color="auto"/>
                                        <w:bottom w:val="none" w:sz="0" w:space="0" w:color="auto"/>
                                        <w:right w:val="none" w:sz="0" w:space="0" w:color="auto"/>
                                      </w:divBdr>
                                      <w:divsChild>
                                        <w:div w:id="1654942819">
                                          <w:marLeft w:val="0"/>
                                          <w:marRight w:val="0"/>
                                          <w:marTop w:val="0"/>
                                          <w:marBottom w:val="0"/>
                                          <w:divBdr>
                                            <w:top w:val="none" w:sz="0" w:space="0" w:color="auto"/>
                                            <w:left w:val="none" w:sz="0" w:space="0" w:color="auto"/>
                                            <w:bottom w:val="none" w:sz="0" w:space="0" w:color="auto"/>
                                            <w:right w:val="none" w:sz="0" w:space="0" w:color="auto"/>
                                          </w:divBdr>
                                          <w:divsChild>
                                            <w:div w:id="1805923559">
                                              <w:marLeft w:val="0"/>
                                              <w:marRight w:val="0"/>
                                              <w:marTop w:val="0"/>
                                              <w:marBottom w:val="0"/>
                                              <w:divBdr>
                                                <w:top w:val="none" w:sz="0" w:space="0" w:color="auto"/>
                                                <w:left w:val="none" w:sz="0" w:space="0" w:color="auto"/>
                                                <w:bottom w:val="none" w:sz="0" w:space="0" w:color="auto"/>
                                                <w:right w:val="none" w:sz="0" w:space="0" w:color="auto"/>
                                              </w:divBdr>
                                              <w:divsChild>
                                                <w:div w:id="1795053657">
                                                  <w:marLeft w:val="0"/>
                                                  <w:marRight w:val="0"/>
                                                  <w:marTop w:val="0"/>
                                                  <w:marBottom w:val="0"/>
                                                  <w:divBdr>
                                                    <w:top w:val="none" w:sz="0" w:space="0" w:color="auto"/>
                                                    <w:left w:val="none" w:sz="0" w:space="0" w:color="auto"/>
                                                    <w:bottom w:val="none" w:sz="0" w:space="0" w:color="auto"/>
                                                    <w:right w:val="none" w:sz="0" w:space="0" w:color="auto"/>
                                                  </w:divBdr>
                                                  <w:divsChild>
                                                    <w:div w:id="1050031978">
                                                      <w:marLeft w:val="0"/>
                                                      <w:marRight w:val="0"/>
                                                      <w:marTop w:val="0"/>
                                                      <w:marBottom w:val="0"/>
                                                      <w:divBdr>
                                                        <w:top w:val="none" w:sz="0" w:space="0" w:color="auto"/>
                                                        <w:left w:val="none" w:sz="0" w:space="0" w:color="auto"/>
                                                        <w:bottom w:val="none" w:sz="0" w:space="0" w:color="auto"/>
                                                        <w:right w:val="none" w:sz="0" w:space="0" w:color="auto"/>
                                                      </w:divBdr>
                                                      <w:divsChild>
                                                        <w:div w:id="1851800241">
                                                          <w:marLeft w:val="0"/>
                                                          <w:marRight w:val="0"/>
                                                          <w:marTop w:val="0"/>
                                                          <w:marBottom w:val="0"/>
                                                          <w:divBdr>
                                                            <w:top w:val="none" w:sz="0" w:space="0" w:color="auto"/>
                                                            <w:left w:val="none" w:sz="0" w:space="0" w:color="auto"/>
                                                            <w:bottom w:val="none" w:sz="0" w:space="0" w:color="auto"/>
                                                            <w:right w:val="none" w:sz="0" w:space="0" w:color="auto"/>
                                                          </w:divBdr>
                                                          <w:divsChild>
                                                            <w:div w:id="1673751149">
                                                              <w:marLeft w:val="0"/>
                                                              <w:marRight w:val="0"/>
                                                              <w:marTop w:val="0"/>
                                                              <w:marBottom w:val="0"/>
                                                              <w:divBdr>
                                                                <w:top w:val="none" w:sz="0" w:space="0" w:color="auto"/>
                                                                <w:left w:val="none" w:sz="0" w:space="0" w:color="auto"/>
                                                                <w:bottom w:val="none" w:sz="0" w:space="0" w:color="auto"/>
                                                                <w:right w:val="none" w:sz="0" w:space="0" w:color="auto"/>
                                                              </w:divBdr>
                                                              <w:divsChild>
                                                                <w:div w:id="1745911609">
                                                                  <w:marLeft w:val="0"/>
                                                                  <w:marRight w:val="0"/>
                                                                  <w:marTop w:val="0"/>
                                                                  <w:marBottom w:val="0"/>
                                                                  <w:divBdr>
                                                                    <w:top w:val="none" w:sz="0" w:space="0" w:color="auto"/>
                                                                    <w:left w:val="none" w:sz="0" w:space="0" w:color="auto"/>
                                                                    <w:bottom w:val="none" w:sz="0" w:space="0" w:color="auto"/>
                                                                    <w:right w:val="none" w:sz="0" w:space="0" w:color="auto"/>
                                                                  </w:divBdr>
                                                                  <w:divsChild>
                                                                    <w:div w:id="1983076027">
                                                                      <w:marLeft w:val="0"/>
                                                                      <w:marRight w:val="0"/>
                                                                      <w:marTop w:val="0"/>
                                                                      <w:marBottom w:val="0"/>
                                                                      <w:divBdr>
                                                                        <w:top w:val="none" w:sz="0" w:space="0" w:color="auto"/>
                                                                        <w:left w:val="none" w:sz="0" w:space="0" w:color="auto"/>
                                                                        <w:bottom w:val="none" w:sz="0" w:space="0" w:color="auto"/>
                                                                        <w:right w:val="none" w:sz="0" w:space="0" w:color="auto"/>
                                                                      </w:divBdr>
                                                                      <w:divsChild>
                                                                        <w:div w:id="13342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801689">
                                              <w:marLeft w:val="0"/>
                                              <w:marRight w:val="0"/>
                                              <w:marTop w:val="0"/>
                                              <w:marBottom w:val="0"/>
                                              <w:divBdr>
                                                <w:top w:val="none" w:sz="0" w:space="0" w:color="auto"/>
                                                <w:left w:val="none" w:sz="0" w:space="0" w:color="auto"/>
                                                <w:bottom w:val="none" w:sz="0" w:space="0" w:color="auto"/>
                                                <w:right w:val="none" w:sz="0" w:space="0" w:color="auto"/>
                                              </w:divBdr>
                                              <w:divsChild>
                                                <w:div w:id="1808349576">
                                                  <w:marLeft w:val="0"/>
                                                  <w:marRight w:val="0"/>
                                                  <w:marTop w:val="0"/>
                                                  <w:marBottom w:val="0"/>
                                                  <w:divBdr>
                                                    <w:top w:val="none" w:sz="0" w:space="0" w:color="auto"/>
                                                    <w:left w:val="none" w:sz="0" w:space="0" w:color="auto"/>
                                                    <w:bottom w:val="none" w:sz="0" w:space="0" w:color="auto"/>
                                                    <w:right w:val="none" w:sz="0" w:space="0" w:color="auto"/>
                                                  </w:divBdr>
                                                  <w:divsChild>
                                                    <w:div w:id="729159391">
                                                      <w:marLeft w:val="0"/>
                                                      <w:marRight w:val="0"/>
                                                      <w:marTop w:val="0"/>
                                                      <w:marBottom w:val="0"/>
                                                      <w:divBdr>
                                                        <w:top w:val="none" w:sz="0" w:space="0" w:color="auto"/>
                                                        <w:left w:val="none" w:sz="0" w:space="0" w:color="auto"/>
                                                        <w:bottom w:val="none" w:sz="0" w:space="0" w:color="auto"/>
                                                        <w:right w:val="none" w:sz="0" w:space="0" w:color="auto"/>
                                                      </w:divBdr>
                                                      <w:divsChild>
                                                        <w:div w:id="467092474">
                                                          <w:marLeft w:val="0"/>
                                                          <w:marRight w:val="0"/>
                                                          <w:marTop w:val="0"/>
                                                          <w:marBottom w:val="0"/>
                                                          <w:divBdr>
                                                            <w:top w:val="none" w:sz="0" w:space="0" w:color="auto"/>
                                                            <w:left w:val="none" w:sz="0" w:space="0" w:color="auto"/>
                                                            <w:bottom w:val="none" w:sz="0" w:space="0" w:color="auto"/>
                                                            <w:right w:val="none" w:sz="0" w:space="0" w:color="auto"/>
                                                          </w:divBdr>
                                                        </w:div>
                                                        <w:div w:id="2019307817">
                                                          <w:marLeft w:val="0"/>
                                                          <w:marRight w:val="0"/>
                                                          <w:marTop w:val="0"/>
                                                          <w:marBottom w:val="0"/>
                                                          <w:divBdr>
                                                            <w:top w:val="none" w:sz="0" w:space="0" w:color="auto"/>
                                                            <w:left w:val="none" w:sz="0" w:space="0" w:color="auto"/>
                                                            <w:bottom w:val="none" w:sz="0" w:space="0" w:color="auto"/>
                                                            <w:right w:val="none" w:sz="0" w:space="0" w:color="auto"/>
                                                          </w:divBdr>
                                                        </w:div>
                                                        <w:div w:id="1381368502">
                                                          <w:marLeft w:val="0"/>
                                                          <w:marRight w:val="0"/>
                                                          <w:marTop w:val="150"/>
                                                          <w:marBottom w:val="0"/>
                                                          <w:divBdr>
                                                            <w:top w:val="dotted" w:sz="6" w:space="11" w:color="BFBEBB"/>
                                                            <w:left w:val="none" w:sz="0" w:space="0" w:color="auto"/>
                                                            <w:bottom w:val="none" w:sz="0" w:space="0" w:color="auto"/>
                                                            <w:right w:val="none" w:sz="0" w:space="0" w:color="auto"/>
                                                          </w:divBdr>
                                                          <w:divsChild>
                                                            <w:div w:id="799297525">
                                                              <w:marLeft w:val="0"/>
                                                              <w:marRight w:val="0"/>
                                                              <w:marTop w:val="0"/>
                                                              <w:marBottom w:val="0"/>
                                                              <w:divBdr>
                                                                <w:top w:val="none" w:sz="0" w:space="0" w:color="auto"/>
                                                                <w:left w:val="none" w:sz="0" w:space="0" w:color="auto"/>
                                                                <w:bottom w:val="none" w:sz="0" w:space="0" w:color="auto"/>
                                                                <w:right w:val="none" w:sz="0" w:space="0" w:color="auto"/>
                                                              </w:divBdr>
                                                              <w:divsChild>
                                                                <w:div w:id="166330466">
                                                                  <w:marLeft w:val="0"/>
                                                                  <w:marRight w:val="0"/>
                                                                  <w:marTop w:val="0"/>
                                                                  <w:marBottom w:val="0"/>
                                                                  <w:divBdr>
                                                                    <w:top w:val="none" w:sz="0" w:space="0" w:color="auto"/>
                                                                    <w:left w:val="none" w:sz="0" w:space="0" w:color="auto"/>
                                                                    <w:bottom w:val="none" w:sz="0" w:space="0" w:color="auto"/>
                                                                    <w:right w:val="none" w:sz="0" w:space="0" w:color="auto"/>
                                                                  </w:divBdr>
                                                                </w:div>
                                                              </w:divsChild>
                                                            </w:div>
                                                            <w:div w:id="79915588">
                                                              <w:marLeft w:val="0"/>
                                                              <w:marRight w:val="0"/>
                                                              <w:marTop w:val="0"/>
                                                              <w:marBottom w:val="0"/>
                                                              <w:divBdr>
                                                                <w:top w:val="none" w:sz="0" w:space="0" w:color="auto"/>
                                                                <w:left w:val="none" w:sz="0" w:space="0" w:color="auto"/>
                                                                <w:bottom w:val="none" w:sz="0" w:space="0" w:color="auto"/>
                                                                <w:right w:val="none" w:sz="0" w:space="0" w:color="auto"/>
                                                              </w:divBdr>
                                                              <w:divsChild>
                                                                <w:div w:id="692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322">
                                                          <w:marLeft w:val="0"/>
                                                          <w:marRight w:val="0"/>
                                                          <w:marTop w:val="0"/>
                                                          <w:marBottom w:val="360"/>
                                                          <w:divBdr>
                                                            <w:top w:val="none" w:sz="0" w:space="0" w:color="auto"/>
                                                            <w:left w:val="none" w:sz="0" w:space="0" w:color="auto"/>
                                                            <w:bottom w:val="none" w:sz="0" w:space="0" w:color="auto"/>
                                                            <w:right w:val="none" w:sz="0" w:space="0" w:color="auto"/>
                                                          </w:divBdr>
                                                          <w:divsChild>
                                                            <w:div w:id="47992691">
                                                              <w:marLeft w:val="0"/>
                                                              <w:marRight w:val="0"/>
                                                              <w:marTop w:val="0"/>
                                                              <w:marBottom w:val="0"/>
                                                              <w:divBdr>
                                                                <w:top w:val="none" w:sz="0" w:space="0" w:color="auto"/>
                                                                <w:left w:val="none" w:sz="0" w:space="0" w:color="auto"/>
                                                                <w:bottom w:val="none" w:sz="0" w:space="0" w:color="auto"/>
                                                                <w:right w:val="none" w:sz="0" w:space="0" w:color="auto"/>
                                                              </w:divBdr>
                                                              <w:divsChild>
                                                                <w:div w:id="64577096">
                                                                  <w:marLeft w:val="0"/>
                                                                  <w:marRight w:val="0"/>
                                                                  <w:marTop w:val="0"/>
                                                                  <w:marBottom w:val="0"/>
                                                                  <w:divBdr>
                                                                    <w:top w:val="none" w:sz="0" w:space="0" w:color="auto"/>
                                                                    <w:left w:val="none" w:sz="0" w:space="0" w:color="auto"/>
                                                                    <w:bottom w:val="none" w:sz="0" w:space="0" w:color="auto"/>
                                                                    <w:right w:val="none" w:sz="0" w:space="0" w:color="auto"/>
                                                                  </w:divBdr>
                                                                </w:div>
                                                              </w:divsChild>
                                                            </w:div>
                                                            <w:div w:id="1156216347">
                                                              <w:marLeft w:val="0"/>
                                                              <w:marRight w:val="0"/>
                                                              <w:marTop w:val="0"/>
                                                              <w:marBottom w:val="0"/>
                                                              <w:divBdr>
                                                                <w:top w:val="none" w:sz="0" w:space="0" w:color="auto"/>
                                                                <w:left w:val="none" w:sz="0" w:space="0" w:color="auto"/>
                                                                <w:bottom w:val="none" w:sz="0" w:space="0" w:color="auto"/>
                                                                <w:right w:val="none" w:sz="0" w:space="0" w:color="auto"/>
                                                              </w:divBdr>
                                                              <w:divsChild>
                                                                <w:div w:id="1138691869">
                                                                  <w:marLeft w:val="0"/>
                                                                  <w:marRight w:val="0"/>
                                                                  <w:marTop w:val="0"/>
                                                                  <w:marBottom w:val="0"/>
                                                                  <w:divBdr>
                                                                    <w:top w:val="none" w:sz="0" w:space="0" w:color="auto"/>
                                                                    <w:left w:val="none" w:sz="0" w:space="0" w:color="auto"/>
                                                                    <w:bottom w:val="none" w:sz="0" w:space="0" w:color="auto"/>
                                                                    <w:right w:val="none" w:sz="0" w:space="0" w:color="auto"/>
                                                                  </w:divBdr>
                                                                  <w:divsChild>
                                                                    <w:div w:id="2040161966">
                                                                      <w:marLeft w:val="0"/>
                                                                      <w:marRight w:val="0"/>
                                                                      <w:marTop w:val="0"/>
                                                                      <w:marBottom w:val="0"/>
                                                                      <w:divBdr>
                                                                        <w:top w:val="none" w:sz="0" w:space="0" w:color="auto"/>
                                                                        <w:left w:val="none" w:sz="0" w:space="0" w:color="auto"/>
                                                                        <w:bottom w:val="none" w:sz="0" w:space="0" w:color="auto"/>
                                                                        <w:right w:val="none" w:sz="0" w:space="0" w:color="auto"/>
                                                                      </w:divBdr>
                                                                      <w:divsChild>
                                                                        <w:div w:id="961768859">
                                                                          <w:marLeft w:val="0"/>
                                                                          <w:marRight w:val="0"/>
                                                                          <w:marTop w:val="0"/>
                                                                          <w:marBottom w:val="0"/>
                                                                          <w:divBdr>
                                                                            <w:top w:val="none" w:sz="0" w:space="0" w:color="auto"/>
                                                                            <w:left w:val="none" w:sz="0" w:space="0" w:color="auto"/>
                                                                            <w:bottom w:val="none" w:sz="0" w:space="0" w:color="auto"/>
                                                                            <w:right w:val="none" w:sz="0" w:space="0" w:color="auto"/>
                                                                          </w:divBdr>
                                                                          <w:divsChild>
                                                                            <w:div w:id="99687690">
                                                                              <w:marLeft w:val="0"/>
                                                                              <w:marRight w:val="0"/>
                                                                              <w:marTop w:val="0"/>
                                                                              <w:marBottom w:val="0"/>
                                                                              <w:divBdr>
                                                                                <w:top w:val="none" w:sz="0" w:space="0" w:color="auto"/>
                                                                                <w:left w:val="none" w:sz="0" w:space="0" w:color="auto"/>
                                                                                <w:bottom w:val="none" w:sz="0" w:space="0" w:color="auto"/>
                                                                                <w:right w:val="none" w:sz="0" w:space="0" w:color="auto"/>
                                                                              </w:divBdr>
                                                                            </w:div>
                                                                            <w:div w:id="4818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650">
                                                              <w:marLeft w:val="0"/>
                                                              <w:marRight w:val="0"/>
                                                              <w:marTop w:val="0"/>
                                                              <w:marBottom w:val="0"/>
                                                              <w:divBdr>
                                                                <w:top w:val="none" w:sz="0" w:space="0" w:color="auto"/>
                                                                <w:left w:val="none" w:sz="0" w:space="0" w:color="auto"/>
                                                                <w:bottom w:val="none" w:sz="0" w:space="0" w:color="auto"/>
                                                                <w:right w:val="none" w:sz="0" w:space="0" w:color="auto"/>
                                                              </w:divBdr>
                                                              <w:divsChild>
                                                                <w:div w:id="288366935">
                                                                  <w:marLeft w:val="0"/>
                                                                  <w:marRight w:val="0"/>
                                                                  <w:marTop w:val="0"/>
                                                                  <w:marBottom w:val="0"/>
                                                                  <w:divBdr>
                                                                    <w:top w:val="none" w:sz="0" w:space="0" w:color="auto"/>
                                                                    <w:left w:val="none" w:sz="0" w:space="0" w:color="auto"/>
                                                                    <w:bottom w:val="dotted" w:sz="6" w:space="30" w:color="BFBEBB"/>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ugeskriftet.dk/blad/3-2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geskriftet.dk/blad/3-2009"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subject=Kognitive%20forstyrrelser%20efter%20kirurgi%20-%20lige%20til%20h&#248;jrebenet%20&amp;body=http://ugeskriftet.dk/debat/kognitive-forstyrrelser-efter-kirurgi-lige-til-hoejrebenet" TargetMode="External"/><Relationship Id="rId4" Type="http://schemas.openxmlformats.org/officeDocument/2006/relationships/settings" Target="settings.xml"/><Relationship Id="rId9" Type="http://schemas.openxmlformats.org/officeDocument/2006/relationships/hyperlink" Target="http://ugeskriftet.dk/debat/kognitive-forstyrrelser-efter-kirurgi-lige-til-hoejrebenet"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2014-04-21T14:47:00Z</dcterms:created>
  <dcterms:modified xsi:type="dcterms:W3CDTF">2014-04-21T14:49:00Z</dcterms:modified>
</cp:coreProperties>
</file>